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7" w:rsidRPr="005D4517" w:rsidRDefault="005D4517" w:rsidP="005D4517">
      <w:pPr>
        <w:shd w:val="clear" w:color="auto" w:fill="FFFFFF"/>
        <w:spacing w:before="240" w:after="200" w:line="740" w:lineRule="atLeast"/>
        <w:jc w:val="center"/>
        <w:outlineLvl w:val="1"/>
        <w:rPr>
          <w:rFonts w:ascii="Tahoma" w:hAnsi="Tahoma" w:cs="Tahoma"/>
          <w:color w:val="333333"/>
          <w:sz w:val="40"/>
          <w:szCs w:val="40"/>
        </w:rPr>
      </w:pPr>
      <w:r w:rsidRPr="005D4517">
        <w:rPr>
          <w:rFonts w:ascii="Tahoma" w:hAnsi="Tahoma" w:cs="Tahoma"/>
          <w:b/>
          <w:color w:val="333333"/>
          <w:sz w:val="40"/>
          <w:szCs w:val="40"/>
        </w:rPr>
        <w:t>Volby prezidenta České republiky 2. kolo</w:t>
      </w:r>
      <w:r w:rsidRPr="005D4517">
        <w:rPr>
          <w:rFonts w:ascii="Tahoma" w:hAnsi="Tahoma" w:cs="Tahoma"/>
          <w:b/>
          <w:color w:val="333333"/>
          <w:sz w:val="40"/>
          <w:szCs w:val="40"/>
        </w:rPr>
        <w:br/>
      </w:r>
      <w:r w:rsidRPr="005D4517">
        <w:rPr>
          <w:rFonts w:ascii="Tahoma" w:hAnsi="Tahoma" w:cs="Tahoma"/>
          <w:color w:val="333333"/>
          <w:sz w:val="40"/>
          <w:szCs w:val="40"/>
        </w:rPr>
        <w:t>Výsledky hlasování za územní celky</w:t>
      </w:r>
    </w:p>
    <w:p w:rsidR="005D4517" w:rsidRPr="005D4517" w:rsidRDefault="005D4517" w:rsidP="005D4517">
      <w:pPr>
        <w:shd w:val="clear" w:color="auto" w:fill="FFFFFF"/>
        <w:spacing w:before="240" w:after="200" w:line="620" w:lineRule="atLeast"/>
        <w:outlineLvl w:val="2"/>
        <w:rPr>
          <w:rFonts w:ascii="Tahoma" w:hAnsi="Tahoma" w:cs="Tahoma"/>
          <w:color w:val="333333"/>
          <w:sz w:val="32"/>
          <w:szCs w:val="32"/>
        </w:rPr>
      </w:pPr>
      <w:r w:rsidRPr="005D4517">
        <w:rPr>
          <w:rFonts w:ascii="Tahoma" w:hAnsi="Tahoma" w:cs="Tahoma"/>
          <w:color w:val="333333"/>
          <w:sz w:val="32"/>
          <w:szCs w:val="32"/>
        </w:rPr>
        <w:t xml:space="preserve">Kraj: Liberecký </w:t>
      </w:r>
      <w:proofErr w:type="gramStart"/>
      <w:r w:rsidRPr="005D4517">
        <w:rPr>
          <w:rFonts w:ascii="Tahoma" w:hAnsi="Tahoma" w:cs="Tahoma"/>
          <w:color w:val="333333"/>
          <w:sz w:val="32"/>
          <w:szCs w:val="32"/>
        </w:rPr>
        <w:t>kraj</w:t>
      </w:r>
      <w:r>
        <w:rPr>
          <w:rFonts w:ascii="Tahoma" w:hAnsi="Tahoma" w:cs="Tahoma"/>
          <w:color w:val="333333"/>
          <w:sz w:val="32"/>
          <w:szCs w:val="32"/>
        </w:rPr>
        <w:t xml:space="preserve">          O</w:t>
      </w:r>
      <w:r w:rsidRPr="005D4517">
        <w:rPr>
          <w:rFonts w:ascii="Tahoma" w:hAnsi="Tahoma" w:cs="Tahoma"/>
          <w:color w:val="333333"/>
          <w:sz w:val="32"/>
          <w:szCs w:val="32"/>
        </w:rPr>
        <w:t>kres</w:t>
      </w:r>
      <w:proofErr w:type="gramEnd"/>
      <w:r w:rsidRPr="005D4517">
        <w:rPr>
          <w:rFonts w:ascii="Tahoma" w:hAnsi="Tahoma" w:cs="Tahoma"/>
          <w:color w:val="333333"/>
          <w:sz w:val="32"/>
          <w:szCs w:val="32"/>
        </w:rPr>
        <w:t xml:space="preserve">: </w:t>
      </w:r>
      <w:proofErr w:type="gramStart"/>
      <w:r w:rsidRPr="005D4517">
        <w:rPr>
          <w:rFonts w:ascii="Tahoma" w:hAnsi="Tahoma" w:cs="Tahoma"/>
          <w:color w:val="333333"/>
          <w:sz w:val="32"/>
          <w:szCs w:val="32"/>
        </w:rPr>
        <w:t>Semily</w:t>
      </w:r>
      <w:r>
        <w:rPr>
          <w:rFonts w:ascii="Tahoma" w:hAnsi="Tahoma" w:cs="Tahoma"/>
          <w:color w:val="333333"/>
          <w:sz w:val="32"/>
          <w:szCs w:val="32"/>
        </w:rPr>
        <w:t xml:space="preserve">         </w:t>
      </w:r>
      <w:r w:rsidRPr="005D4517">
        <w:rPr>
          <w:rFonts w:ascii="Tahoma" w:hAnsi="Tahoma" w:cs="Tahoma"/>
          <w:color w:val="333333"/>
          <w:sz w:val="32"/>
          <w:szCs w:val="32"/>
        </w:rPr>
        <w:t>Obec</w:t>
      </w:r>
      <w:proofErr w:type="gramEnd"/>
      <w:r w:rsidRPr="005D4517">
        <w:rPr>
          <w:rFonts w:ascii="Tahoma" w:hAnsi="Tahoma" w:cs="Tahoma"/>
          <w:color w:val="333333"/>
          <w:sz w:val="32"/>
          <w:szCs w:val="32"/>
        </w:rPr>
        <w:t>: Levínská Olešnice</w:t>
      </w:r>
    </w:p>
    <w:p w:rsidR="005D4517" w:rsidRPr="005D4517" w:rsidRDefault="005D4517" w:rsidP="005D4517">
      <w:pPr>
        <w:shd w:val="clear" w:color="auto" w:fill="FFFFFF"/>
        <w:spacing w:before="240" w:after="200" w:line="620" w:lineRule="atLeast"/>
        <w:jc w:val="center"/>
        <w:outlineLvl w:val="2"/>
        <w:rPr>
          <w:rFonts w:ascii="Tahoma" w:hAnsi="Tahoma" w:cs="Tahoma"/>
          <w:color w:val="333333"/>
          <w:sz w:val="32"/>
          <w:szCs w:val="32"/>
        </w:rPr>
      </w:pPr>
      <w:r w:rsidRPr="005D4517">
        <w:rPr>
          <w:rFonts w:ascii="Tahoma" w:hAnsi="Tahoma" w:cs="Tahoma"/>
          <w:color w:val="333333"/>
          <w:sz w:val="32"/>
          <w:szCs w:val="32"/>
        </w:rPr>
        <w:t>Okrsek: 1</w:t>
      </w:r>
      <w:r>
        <w:rPr>
          <w:rFonts w:ascii="Tahoma" w:hAnsi="Tahoma" w:cs="Tahoma"/>
          <w:color w:val="333333"/>
          <w:sz w:val="32"/>
          <w:szCs w:val="32"/>
        </w:rPr>
        <w:t xml:space="preserve"> Levínská Olešnice</w:t>
      </w:r>
    </w:p>
    <w:tbl>
      <w:tblPr>
        <w:tblW w:w="11144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1788"/>
        <w:gridCol w:w="1366"/>
        <w:gridCol w:w="1716"/>
        <w:gridCol w:w="1846"/>
        <w:gridCol w:w="1234"/>
        <w:gridCol w:w="1914"/>
      </w:tblGrid>
      <w:tr w:rsidR="005D4517" w:rsidRPr="005D4517" w:rsidTr="005D4517"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EEEEEE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EEEEEE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Voliči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Vydané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obálky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Volební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Odevzdané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obálky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Platné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hlasy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% platných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hlasů</w:t>
            </w:r>
          </w:p>
        </w:tc>
      </w:tr>
      <w:tr w:rsidR="005D4517" w:rsidRPr="005D4517" w:rsidTr="005D4517"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noWrap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2. kolo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265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191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72,08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191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191</w:t>
            </w: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100,00</w:t>
            </w:r>
          </w:p>
        </w:tc>
      </w:tr>
      <w:tr w:rsidR="005D4517" w:rsidRPr="005D4517" w:rsidTr="005D4517"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noWrap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</w:p>
        </w:tc>
      </w:tr>
    </w:tbl>
    <w:p w:rsidR="005D4517" w:rsidRPr="005D4517" w:rsidRDefault="005D4517" w:rsidP="005D4517">
      <w:pPr>
        <w:rPr>
          <w:vanish/>
        </w:rPr>
      </w:pPr>
    </w:p>
    <w:tbl>
      <w:tblPr>
        <w:tblW w:w="11115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2287"/>
        <w:gridCol w:w="1824"/>
        <w:gridCol w:w="1842"/>
        <w:gridCol w:w="1985"/>
        <w:gridCol w:w="2126"/>
      </w:tblGrid>
      <w:tr w:rsidR="005D4517" w:rsidRPr="005D4517" w:rsidTr="005D4517">
        <w:tc>
          <w:tcPr>
            <w:tcW w:w="3338" w:type="dxa"/>
            <w:gridSpan w:val="2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Kandidát</w:t>
            </w:r>
          </w:p>
        </w:tc>
        <w:tc>
          <w:tcPr>
            <w:tcW w:w="1824" w:type="dxa"/>
            <w:vMerge w:val="restart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Navrhující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strana</w:t>
            </w:r>
          </w:p>
        </w:tc>
        <w:tc>
          <w:tcPr>
            <w:tcW w:w="1842" w:type="dxa"/>
            <w:vMerge w:val="restart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Politická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příslušnost</w:t>
            </w:r>
          </w:p>
        </w:tc>
        <w:tc>
          <w:tcPr>
            <w:tcW w:w="4111" w:type="dxa"/>
            <w:gridSpan w:val="2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2. kolo</w:t>
            </w:r>
          </w:p>
        </w:tc>
      </w:tr>
      <w:tr w:rsidR="005D4517" w:rsidRPr="005D4517" w:rsidTr="005D4517">
        <w:tc>
          <w:tcPr>
            <w:tcW w:w="1051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číslo</w:t>
            </w:r>
          </w:p>
        </w:tc>
        <w:tc>
          <w:tcPr>
            <w:tcW w:w="2287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příjmení, jméno, tituly</w:t>
            </w:r>
          </w:p>
        </w:tc>
        <w:tc>
          <w:tcPr>
            <w:tcW w:w="1824" w:type="dxa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vAlign w:val="center"/>
            <w:hideMark/>
          </w:tcPr>
          <w:p w:rsidR="005D4517" w:rsidRPr="005D4517" w:rsidRDefault="005D4517" w:rsidP="005D4517">
            <w:pPr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vAlign w:val="center"/>
            <w:hideMark/>
          </w:tcPr>
          <w:p w:rsidR="005D4517" w:rsidRPr="005D4517" w:rsidRDefault="005D4517" w:rsidP="005D4517">
            <w:pPr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hlasy</w:t>
            </w:r>
          </w:p>
        </w:tc>
        <w:tc>
          <w:tcPr>
            <w:tcW w:w="2126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EEEEEE"/>
            <w:tcMar>
              <w:top w:w="140" w:type="dxa"/>
              <w:left w:w="200" w:type="dxa"/>
              <w:bottom w:w="140" w:type="dxa"/>
              <w:right w:w="200" w:type="dxa"/>
            </w:tcMar>
            <w:vAlign w:val="center"/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%</w:t>
            </w:r>
          </w:p>
        </w:tc>
      </w:tr>
      <w:tr w:rsidR="005D4517" w:rsidRPr="005D4517" w:rsidTr="005D4517">
        <w:tc>
          <w:tcPr>
            <w:tcW w:w="1051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*7</w:t>
            </w:r>
          </w:p>
        </w:tc>
        <w:tc>
          <w:tcPr>
            <w:tcW w:w="2287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Zeman Miloš Ing.</w:t>
            </w:r>
          </w:p>
        </w:tc>
        <w:tc>
          <w:tcPr>
            <w:tcW w:w="1824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Občan</w:t>
            </w:r>
          </w:p>
        </w:tc>
        <w:tc>
          <w:tcPr>
            <w:tcW w:w="1842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SPO</w:t>
            </w:r>
          </w:p>
        </w:tc>
        <w:tc>
          <w:tcPr>
            <w:tcW w:w="1985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97</w:t>
            </w:r>
          </w:p>
        </w:tc>
        <w:tc>
          <w:tcPr>
            <w:tcW w:w="2126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50,78</w:t>
            </w:r>
          </w:p>
        </w:tc>
      </w:tr>
      <w:tr w:rsidR="005D4517" w:rsidRPr="005D4517" w:rsidTr="005D4517">
        <w:tc>
          <w:tcPr>
            <w:tcW w:w="1051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 w:themeFill="background1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+9</w:t>
            </w:r>
          </w:p>
        </w:tc>
        <w:tc>
          <w:tcPr>
            <w:tcW w:w="2287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 w:themeFill="background1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 xml:space="preserve">Drahoš Jiří prof. Ing. DrSc., dr. h. </w:t>
            </w:r>
            <w:proofErr w:type="spellStart"/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c</w:t>
            </w:r>
            <w:proofErr w:type="spellEnd"/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.</w:t>
            </w:r>
          </w:p>
        </w:tc>
        <w:tc>
          <w:tcPr>
            <w:tcW w:w="1824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 w:themeFill="background1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Občan</w:t>
            </w:r>
          </w:p>
        </w:tc>
        <w:tc>
          <w:tcPr>
            <w:tcW w:w="1842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 w:themeFill="background1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BEZPP</w:t>
            </w:r>
          </w:p>
        </w:tc>
        <w:tc>
          <w:tcPr>
            <w:tcW w:w="1985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 w:themeFill="background1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94</w:t>
            </w:r>
          </w:p>
        </w:tc>
        <w:tc>
          <w:tcPr>
            <w:tcW w:w="2126" w:type="dxa"/>
            <w:tcBorders>
              <w:top w:val="single" w:sz="8" w:space="0" w:color="CDCDCD"/>
              <w:left w:val="single" w:sz="8" w:space="0" w:color="CDCDCD"/>
              <w:bottom w:val="single" w:sz="8" w:space="0" w:color="CDCDCD"/>
              <w:right w:val="single" w:sz="8" w:space="0" w:color="CDCDCD"/>
            </w:tcBorders>
            <w:shd w:val="clear" w:color="auto" w:fill="FFFFFF" w:themeFill="background1"/>
            <w:tcMar>
              <w:top w:w="140" w:type="dxa"/>
              <w:left w:w="200" w:type="dxa"/>
              <w:bottom w:w="140" w:type="dxa"/>
              <w:right w:w="200" w:type="dxa"/>
            </w:tcMar>
            <w:hideMark/>
          </w:tcPr>
          <w:p w:rsidR="005D4517" w:rsidRPr="005D4517" w:rsidRDefault="005D4517" w:rsidP="005D4517">
            <w:pPr>
              <w:spacing w:line="340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49,21</w:t>
            </w:r>
          </w:p>
        </w:tc>
      </w:tr>
    </w:tbl>
    <w:p w:rsidR="008F4FD1" w:rsidRDefault="008F4FD1" w:rsidP="00C81E05">
      <w:pPr>
        <w:rPr>
          <w:szCs w:val="96"/>
        </w:rPr>
      </w:pPr>
    </w:p>
    <w:p w:rsidR="005D4517" w:rsidRPr="005D4517" w:rsidRDefault="005D4517" w:rsidP="005D4517">
      <w:pPr>
        <w:shd w:val="clear" w:color="auto" w:fill="FFFFFF"/>
        <w:spacing w:before="171" w:after="143" w:line="442" w:lineRule="atLeast"/>
        <w:jc w:val="center"/>
        <w:outlineLvl w:val="2"/>
        <w:rPr>
          <w:rFonts w:ascii="Tahoma" w:hAnsi="Tahoma" w:cs="Tahoma"/>
          <w:color w:val="333333"/>
          <w:sz w:val="32"/>
          <w:szCs w:val="32"/>
        </w:rPr>
      </w:pPr>
      <w:r w:rsidRPr="005D4517">
        <w:rPr>
          <w:rFonts w:ascii="Tahoma" w:hAnsi="Tahoma" w:cs="Tahoma"/>
          <w:color w:val="333333"/>
          <w:sz w:val="32"/>
          <w:szCs w:val="32"/>
        </w:rPr>
        <w:t>Okrsek: 2 Žďár</w:t>
      </w:r>
    </w:p>
    <w:tbl>
      <w:tblPr>
        <w:tblW w:w="1105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6"/>
        <w:gridCol w:w="1448"/>
        <w:gridCol w:w="1252"/>
        <w:gridCol w:w="1264"/>
        <w:gridCol w:w="1732"/>
        <w:gridCol w:w="1120"/>
        <w:gridCol w:w="3076"/>
      </w:tblGrid>
      <w:tr w:rsidR="005D4517" w:rsidRPr="005D4517" w:rsidTr="005D45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EEEEEE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EEEEEE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Voliči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Vydané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Volební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Odevzdané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Platné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hlasy</w:t>
            </w:r>
          </w:p>
        </w:tc>
        <w:tc>
          <w:tcPr>
            <w:tcW w:w="43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% platných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hlasů</w:t>
            </w:r>
          </w:p>
        </w:tc>
      </w:tr>
      <w:tr w:rsidR="005D4517" w:rsidRPr="005D4517" w:rsidTr="005D45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83,72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36</w:t>
            </w:r>
          </w:p>
        </w:tc>
        <w:tc>
          <w:tcPr>
            <w:tcW w:w="43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100,00</w:t>
            </w:r>
          </w:p>
        </w:tc>
      </w:tr>
    </w:tbl>
    <w:p w:rsidR="005D4517" w:rsidRPr="005D4517" w:rsidRDefault="005D4517" w:rsidP="005D4517">
      <w:pPr>
        <w:rPr>
          <w:vanish/>
          <w:sz w:val="26"/>
          <w:szCs w:val="26"/>
        </w:rPr>
      </w:pPr>
    </w:p>
    <w:tbl>
      <w:tblPr>
        <w:tblW w:w="1105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5"/>
        <w:gridCol w:w="2400"/>
        <w:gridCol w:w="1627"/>
        <w:gridCol w:w="1723"/>
        <w:gridCol w:w="2307"/>
        <w:gridCol w:w="2126"/>
      </w:tblGrid>
      <w:tr w:rsidR="005D4517" w:rsidRPr="005D4517" w:rsidTr="005D451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Navrhující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Politická</w:t>
            </w: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br/>
              <w:t>příslušnost</w:t>
            </w:r>
          </w:p>
        </w:tc>
        <w:tc>
          <w:tcPr>
            <w:tcW w:w="443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2. kolo</w:t>
            </w:r>
          </w:p>
        </w:tc>
      </w:tr>
      <w:tr w:rsidR="005D4517" w:rsidRPr="005D4517" w:rsidTr="005D45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4517" w:rsidRPr="005D4517" w:rsidRDefault="005D4517" w:rsidP="005D4517">
            <w:pPr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4517" w:rsidRPr="005D4517" w:rsidRDefault="005D4517" w:rsidP="005D4517">
            <w:pPr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3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hlasy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0" w:type="dxa"/>
              <w:left w:w="143" w:type="dxa"/>
              <w:bottom w:w="100" w:type="dxa"/>
              <w:right w:w="143" w:type="dxa"/>
            </w:tcMar>
            <w:vAlign w:val="center"/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</w:pPr>
            <w:r w:rsidRPr="005D4517">
              <w:rPr>
                <w:rFonts w:ascii="Tahoma" w:hAnsi="Tahoma" w:cs="Tahoma"/>
                <w:b/>
                <w:bCs/>
                <w:color w:val="333333"/>
                <w:sz w:val="26"/>
                <w:szCs w:val="26"/>
              </w:rPr>
              <w:t>%</w:t>
            </w:r>
          </w:p>
        </w:tc>
      </w:tr>
      <w:tr w:rsidR="005D4517" w:rsidRPr="005D4517" w:rsidTr="005D45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*7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Zeman Miloš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SPO</w:t>
            </w:r>
          </w:p>
        </w:tc>
        <w:tc>
          <w:tcPr>
            <w:tcW w:w="23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44,44</w:t>
            </w:r>
          </w:p>
        </w:tc>
      </w:tr>
      <w:tr w:rsidR="005D4517" w:rsidRPr="005D4517" w:rsidTr="005D45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righ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+9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 xml:space="preserve">Drahoš Jiří prof. Ing. DrSc., dr. h. </w:t>
            </w:r>
            <w:proofErr w:type="spellStart"/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c</w:t>
            </w:r>
            <w:proofErr w:type="spellEnd"/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BEZPP</w:t>
            </w:r>
          </w:p>
        </w:tc>
        <w:tc>
          <w:tcPr>
            <w:tcW w:w="23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0" w:type="dxa"/>
              <w:left w:w="143" w:type="dxa"/>
              <w:bottom w:w="100" w:type="dxa"/>
              <w:right w:w="143" w:type="dxa"/>
            </w:tcMar>
            <w:hideMark/>
          </w:tcPr>
          <w:p w:rsidR="005D4517" w:rsidRPr="005D4517" w:rsidRDefault="005D4517" w:rsidP="005D4517">
            <w:pPr>
              <w:spacing w:line="242" w:lineRule="atLeast"/>
              <w:jc w:val="center"/>
              <w:rPr>
                <w:rFonts w:ascii="Tahoma" w:hAnsi="Tahoma" w:cs="Tahoma"/>
                <w:color w:val="565656"/>
                <w:sz w:val="26"/>
                <w:szCs w:val="26"/>
              </w:rPr>
            </w:pPr>
            <w:r w:rsidRPr="005D4517">
              <w:rPr>
                <w:rFonts w:ascii="Tahoma" w:hAnsi="Tahoma" w:cs="Tahoma"/>
                <w:color w:val="565656"/>
                <w:sz w:val="26"/>
                <w:szCs w:val="26"/>
              </w:rPr>
              <w:t>55,55</w:t>
            </w:r>
          </w:p>
        </w:tc>
      </w:tr>
    </w:tbl>
    <w:p w:rsidR="005D4517" w:rsidRPr="00C81E05" w:rsidRDefault="005D4517" w:rsidP="00C81E05">
      <w:pPr>
        <w:rPr>
          <w:szCs w:val="96"/>
        </w:rPr>
      </w:pPr>
    </w:p>
    <w:sectPr w:rsidR="005D4517" w:rsidRPr="00C81E05" w:rsidSect="005D451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4C5"/>
    <w:multiLevelType w:val="hybridMultilevel"/>
    <w:tmpl w:val="96C6C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7BE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5014D"/>
    <w:multiLevelType w:val="hybridMultilevel"/>
    <w:tmpl w:val="24C4E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F60"/>
    <w:multiLevelType w:val="hybridMultilevel"/>
    <w:tmpl w:val="B218B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5132"/>
    <w:multiLevelType w:val="hybridMultilevel"/>
    <w:tmpl w:val="821E59E2"/>
    <w:lvl w:ilvl="0" w:tplc="08E47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0F15"/>
    <w:multiLevelType w:val="hybridMultilevel"/>
    <w:tmpl w:val="774C26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5189D"/>
    <w:multiLevelType w:val="hybridMultilevel"/>
    <w:tmpl w:val="C73E0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360F"/>
    <w:rsid w:val="00022FE7"/>
    <w:rsid w:val="000A7836"/>
    <w:rsid w:val="00111A6A"/>
    <w:rsid w:val="00112A2C"/>
    <w:rsid w:val="00115298"/>
    <w:rsid w:val="0018040B"/>
    <w:rsid w:val="00213394"/>
    <w:rsid w:val="002A593A"/>
    <w:rsid w:val="002E11D6"/>
    <w:rsid w:val="003444ED"/>
    <w:rsid w:val="003916CC"/>
    <w:rsid w:val="00485C77"/>
    <w:rsid w:val="004B2872"/>
    <w:rsid w:val="004C6296"/>
    <w:rsid w:val="0055595F"/>
    <w:rsid w:val="005934A5"/>
    <w:rsid w:val="005A2930"/>
    <w:rsid w:val="005D4517"/>
    <w:rsid w:val="00644999"/>
    <w:rsid w:val="00775FF8"/>
    <w:rsid w:val="007E76F3"/>
    <w:rsid w:val="008769F5"/>
    <w:rsid w:val="008A4686"/>
    <w:rsid w:val="008F4FD1"/>
    <w:rsid w:val="0092246C"/>
    <w:rsid w:val="00952988"/>
    <w:rsid w:val="009E49FA"/>
    <w:rsid w:val="009F2E5C"/>
    <w:rsid w:val="00B116E9"/>
    <w:rsid w:val="00C27F47"/>
    <w:rsid w:val="00C54C3B"/>
    <w:rsid w:val="00C81E05"/>
    <w:rsid w:val="00CA0017"/>
    <w:rsid w:val="00CE1245"/>
    <w:rsid w:val="00D7360F"/>
    <w:rsid w:val="00DD56E3"/>
    <w:rsid w:val="00E37B1C"/>
    <w:rsid w:val="00EE4E09"/>
    <w:rsid w:val="00FB0EEA"/>
    <w:rsid w:val="00FD01D9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45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D45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60F"/>
    <w:pPr>
      <w:ind w:left="720"/>
      <w:contextualSpacing/>
    </w:pPr>
  </w:style>
  <w:style w:type="table" w:styleId="Mkatabulky">
    <w:name w:val="Table Grid"/>
    <w:basedOn w:val="Normlntabulka"/>
    <w:uiPriority w:val="59"/>
    <w:rsid w:val="00FE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6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45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45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32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Jiřiště</dc:creator>
  <cp:lastModifiedBy>Lubomír Jiřiště</cp:lastModifiedBy>
  <cp:revision>2</cp:revision>
  <cp:lastPrinted>2018-01-31T13:57:00Z</cp:lastPrinted>
  <dcterms:created xsi:type="dcterms:W3CDTF">2018-01-31T14:02:00Z</dcterms:created>
  <dcterms:modified xsi:type="dcterms:W3CDTF">2018-01-31T14:02:00Z</dcterms:modified>
</cp:coreProperties>
</file>