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96" w:rsidRDefault="00F02B96" w:rsidP="00F02B96">
      <w:pPr>
        <w:pStyle w:val="Normlnweb"/>
        <w:jc w:val="center"/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Provozní řád veřejného dětského hřiště</w:t>
      </w:r>
      <w:r>
        <w:rPr>
          <w:rFonts w:ascii="Arial" w:hAnsi="Arial" w:cs="Arial"/>
          <w:sz w:val="22"/>
          <w:szCs w:val="22"/>
        </w:rPr>
        <w:br/>
      </w:r>
    </w:p>
    <w:p w:rsidR="00F02B96" w:rsidRDefault="00F02B96" w:rsidP="00F02B96">
      <w:pPr>
        <w:pStyle w:val="Normln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Tento provozní a návštěvní řád je bezvýhradně závazný pro všechny návštěvníky a uživatele hřiště.</w:t>
      </w:r>
    </w:p>
    <w:p w:rsidR="00F02B96" w:rsidRDefault="00F02B96" w:rsidP="00F02B96">
      <w:pPr>
        <w:pStyle w:val="Normln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Provozovatelem hřiště je Obec </w:t>
      </w:r>
      <w:proofErr w:type="spellStart"/>
      <w:r>
        <w:rPr>
          <w:rFonts w:ascii="Arial" w:hAnsi="Arial" w:cs="Arial"/>
          <w:sz w:val="22"/>
          <w:szCs w:val="22"/>
        </w:rPr>
        <w:t>Levínská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Olešnice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02B96" w:rsidRDefault="00F02B96" w:rsidP="00F02B96">
      <w:pPr>
        <w:pStyle w:val="Normln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2B96">
        <w:rPr>
          <w:rFonts w:ascii="Arial" w:hAnsi="Arial" w:cs="Arial"/>
          <w:sz w:val="22"/>
          <w:szCs w:val="22"/>
        </w:rPr>
        <w:t xml:space="preserve">Provozní doba </w:t>
      </w:r>
      <w:proofErr w:type="gramStart"/>
      <w:r w:rsidRPr="00F02B96">
        <w:rPr>
          <w:rFonts w:ascii="Arial" w:hAnsi="Arial" w:cs="Arial"/>
          <w:sz w:val="22"/>
          <w:szCs w:val="22"/>
        </w:rPr>
        <w:t>je:</w:t>
      </w:r>
      <w:r>
        <w:rPr>
          <w:rFonts w:ascii="Arial" w:hAnsi="Arial" w:cs="Arial"/>
          <w:sz w:val="22"/>
          <w:szCs w:val="22"/>
        </w:rPr>
        <w:t xml:space="preserve">  </w:t>
      </w:r>
      <w:r w:rsidRPr="00F02B96">
        <w:rPr>
          <w:rFonts w:ascii="Arial" w:hAnsi="Arial" w:cs="Arial"/>
          <w:sz w:val="20"/>
          <w:szCs w:val="20"/>
        </w:rPr>
        <w:t>celoroční</w:t>
      </w:r>
      <w:proofErr w:type="gramEnd"/>
      <w:r w:rsidR="001518EF">
        <w:rPr>
          <w:rFonts w:ascii="Arial" w:hAnsi="Arial" w:cs="Arial"/>
          <w:sz w:val="20"/>
          <w:szCs w:val="20"/>
        </w:rPr>
        <w:t>.</w:t>
      </w:r>
    </w:p>
    <w:p w:rsidR="00F02B96" w:rsidRPr="00F02B96" w:rsidRDefault="00F02B96" w:rsidP="00F02B96">
      <w:pPr>
        <w:pStyle w:val="Normlnweb"/>
        <w:numPr>
          <w:ilvl w:val="0"/>
          <w:numId w:val="1"/>
        </w:numPr>
        <w:tabs>
          <w:tab w:val="clear" w:pos="720"/>
          <w:tab w:val="num" w:pos="426"/>
        </w:tabs>
        <w:rPr>
          <w:rFonts w:ascii="Arial" w:hAnsi="Arial" w:cs="Arial"/>
          <w:sz w:val="20"/>
          <w:szCs w:val="20"/>
        </w:rPr>
      </w:pPr>
      <w:r w:rsidRPr="00F02B96">
        <w:rPr>
          <w:rFonts w:ascii="Arial" w:hAnsi="Arial" w:cs="Arial"/>
          <w:sz w:val="22"/>
          <w:szCs w:val="22"/>
        </w:rPr>
        <w:t>Používání hřiště, jeho vybavení a zařízení je určen</w:t>
      </w:r>
      <w:r>
        <w:rPr>
          <w:rFonts w:ascii="Arial" w:hAnsi="Arial" w:cs="Arial"/>
          <w:sz w:val="22"/>
          <w:szCs w:val="22"/>
        </w:rPr>
        <w:t>o pro věkovou hranici od 3 do 14</w:t>
      </w:r>
      <w:r w:rsidRPr="00F02B96">
        <w:rPr>
          <w:rFonts w:ascii="Arial" w:hAnsi="Arial" w:cs="Arial"/>
          <w:sz w:val="22"/>
          <w:szCs w:val="22"/>
        </w:rPr>
        <w:t xml:space="preserve"> let.</w:t>
      </w:r>
      <w:r w:rsidRPr="00F02B96">
        <w:rPr>
          <w:rFonts w:ascii="Arial" w:hAnsi="Arial" w:cs="Arial"/>
          <w:sz w:val="22"/>
          <w:szCs w:val="22"/>
        </w:rPr>
        <w:br/>
        <w:t>Starší osoby nemají na vybavení a zařízení přístup, mimo osob vykonávající dozor a dohled nad dětmi.</w:t>
      </w:r>
    </w:p>
    <w:p w:rsidR="00F02B96" w:rsidRDefault="00F02B96" w:rsidP="00F02B96">
      <w:pPr>
        <w:pStyle w:val="Normln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Dětem mladším 6 let je vstup na dětské hřiště, užívání herních prvků a vybavení dětského hřiště povoleno jen v doprovodu a pod trvalým dozorem rodičů, zákonného zástupce či jiné</w:t>
      </w:r>
      <w:r>
        <w:rPr>
          <w:rFonts w:ascii="Arial" w:hAnsi="Arial" w:cs="Arial"/>
          <w:sz w:val="22"/>
          <w:szCs w:val="22"/>
        </w:rPr>
        <w:br/>
        <w:t>odpovědné osoby.</w:t>
      </w:r>
    </w:p>
    <w:p w:rsidR="00F02B96" w:rsidRDefault="00F02B96" w:rsidP="00F02B96">
      <w:pPr>
        <w:pStyle w:val="Normln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Osobám podnapilým, pod vlivem omamných a psychotropních látek a nemocným infekční nebo jinou přenosnou nemocí je vstup zakázán.</w:t>
      </w:r>
    </w:p>
    <w:p w:rsidR="00F02B96" w:rsidRDefault="00F02B96" w:rsidP="00F02B96">
      <w:pPr>
        <w:pStyle w:val="Normln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Pobyt na dětském hřišti je na vlastní nebezpečí uživatele, za děti ručí rodiče, odpovědný zástupce či jiná, dítě doprovázející dospělá osoba.</w:t>
      </w:r>
    </w:p>
    <w:p w:rsidR="00F02B96" w:rsidRDefault="00F02B96" w:rsidP="00F02B96">
      <w:pPr>
        <w:pStyle w:val="Normln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Úmyslné poškození, zničení a znečištění dětského hřiště a herních prvků je trestné. Každý, kdo způsobí poškození nebo zničení dětského hřiště je povinen uhradit vzniklou škodu ve</w:t>
      </w:r>
      <w:r>
        <w:rPr>
          <w:rFonts w:ascii="Arial" w:hAnsi="Arial" w:cs="Arial"/>
          <w:sz w:val="22"/>
          <w:szCs w:val="22"/>
        </w:rPr>
        <w:br/>
        <w:t>prospěch provozovatele.</w:t>
      </w:r>
    </w:p>
    <w:p w:rsidR="00F02B96" w:rsidRPr="001518EF" w:rsidRDefault="00F02B96" w:rsidP="00F02B96">
      <w:pPr>
        <w:pStyle w:val="Normln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Každé herní zařízení je opatřeno </w:t>
      </w:r>
      <w:proofErr w:type="gramStart"/>
      <w:r>
        <w:rPr>
          <w:rFonts w:ascii="Arial" w:hAnsi="Arial" w:cs="Arial"/>
          <w:sz w:val="22"/>
          <w:szCs w:val="22"/>
        </w:rPr>
        <w:t>tabulkou  s určením</w:t>
      </w:r>
      <w:proofErr w:type="gramEnd"/>
      <w:r>
        <w:rPr>
          <w:rFonts w:ascii="Arial" w:hAnsi="Arial" w:cs="Arial"/>
          <w:sz w:val="22"/>
          <w:szCs w:val="22"/>
        </w:rPr>
        <w:t xml:space="preserve"> věkové skupiny, popř. váhy uživatele.</w:t>
      </w:r>
    </w:p>
    <w:p w:rsidR="001518EF" w:rsidRDefault="001518EF" w:rsidP="00F02B96">
      <w:pPr>
        <w:pStyle w:val="Normln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Důležitá </w:t>
      </w:r>
      <w:proofErr w:type="spellStart"/>
      <w:r>
        <w:rPr>
          <w:rFonts w:ascii="Arial" w:hAnsi="Arial" w:cs="Arial"/>
          <w:sz w:val="22"/>
          <w:szCs w:val="22"/>
        </w:rPr>
        <w:t>telef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čísla :  Záchranná</w:t>
      </w:r>
      <w:proofErr w:type="gramEnd"/>
      <w:r>
        <w:rPr>
          <w:rFonts w:ascii="Arial" w:hAnsi="Arial" w:cs="Arial"/>
          <w:sz w:val="22"/>
          <w:szCs w:val="22"/>
        </w:rPr>
        <w:t xml:space="preserve"> služba : 155,       Policie : 158         Hasiči : 150</w:t>
      </w:r>
    </w:p>
    <w:p w:rsidR="00F02B96" w:rsidRDefault="00F02B96" w:rsidP="00F02B96">
      <w:pPr>
        <w:pStyle w:val="Normlnweb"/>
      </w:pPr>
      <w:r>
        <w:br/>
      </w:r>
      <w:r>
        <w:rPr>
          <w:rFonts w:ascii="Arial" w:hAnsi="Arial" w:cs="Arial"/>
          <w:b/>
          <w:bCs/>
          <w:sz w:val="22"/>
          <w:szCs w:val="22"/>
        </w:rPr>
        <w:t>Návštěvník je povinen:</w:t>
      </w:r>
    </w:p>
    <w:p w:rsidR="00F02B96" w:rsidRDefault="00F02B96" w:rsidP="00F02B96">
      <w:pPr>
        <w:pStyle w:val="Normlnweb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seznámit se s tímto řádem a dodržovat ho, dbát na pořádek, čistotu a bezpečnost a dodržovat pravidla slušného chování</w:t>
      </w:r>
    </w:p>
    <w:p w:rsidR="00F02B96" w:rsidRDefault="00F02B96" w:rsidP="00F02B96">
      <w:pPr>
        <w:pStyle w:val="Normlnweb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šetřit a chránit prostory i vybavení hřiště</w:t>
      </w:r>
    </w:p>
    <w:p w:rsidR="00F02B96" w:rsidRDefault="00F02B96" w:rsidP="00F02B96">
      <w:pPr>
        <w:pStyle w:val="Normlnweb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dospělá osoba je povinna předtím, než se dítě dostane do kontaktu s herními prvky, toto zařízení překontrolovat, je-li z hlediska bezpečnosti hrajících si dětí v pořádku</w:t>
      </w:r>
    </w:p>
    <w:p w:rsidR="00F02B96" w:rsidRDefault="00F02B96" w:rsidP="00F02B96">
      <w:pPr>
        <w:pStyle w:val="Normlnweb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zajistit si proti krádeži veškeré své věci vnesené na hřiště, provozovatel neručí za odcizení nebo ztrátu těchto věcí</w:t>
      </w:r>
    </w:p>
    <w:p w:rsidR="00F02B96" w:rsidRDefault="00F02B96" w:rsidP="00F02B96">
      <w:pPr>
        <w:pStyle w:val="Normlnweb"/>
      </w:pPr>
      <w:r>
        <w:rPr>
          <w:rFonts w:ascii="Arial" w:hAnsi="Arial" w:cs="Arial"/>
          <w:b/>
          <w:bCs/>
          <w:sz w:val="22"/>
          <w:szCs w:val="22"/>
        </w:rPr>
        <w:t>Návštěvníkům je zakázáno: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vstupovat do prostoru dráhy houpačky v době jejího pohybu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je výslovně zakázáno klouzání se hlavou dolů a ve stoje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houpání na houpačkách bez přidržování se oběma rukama, popř. vyskakování ze sedátka za pohybu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přechody přes most sestavy bez přidržování se madla alespoň jednou rukou</w:t>
      </w:r>
    </w:p>
    <w:p w:rsidR="00F02B96" w:rsidRDefault="00F02B96" w:rsidP="001518EF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vylézání na střechu věže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provádět bez souhlasu provozovatele jakékoliv úpravy nebo neodborné zásahy s vybavením a zařízením dětského hřiště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používání zařízení dětského hřiště nad rámec běžného užívání, přičemž běžným užíváním se rozumí takové užívání, které je pro herní prvek dané a provozovatel neručí za případné následky nesprávného a zakázaného užívání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používání skluzavky v horkém počasí, kdy její povrch je rozpálen na teplotu, při níž hrozí vznik popálenin při doteku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vstup na dětské hřiště, pokud je herní zařízení nebo vybavení hřiště kluzké, nebo je jeho povrch namrzlý</w:t>
      </w:r>
      <w:r w:rsidR="001518EF">
        <w:rPr>
          <w:rFonts w:ascii="Arial" w:hAnsi="Arial" w:cs="Arial"/>
          <w:sz w:val="22"/>
          <w:szCs w:val="22"/>
        </w:rPr>
        <w:t xml:space="preserve"> či pokrytý sněhem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přinášet na dětské hřiště střelné zbraně, výbušniny a hořlaviny všeho druhu, nebezpečné látky, ostré a skleněné předměty (vyjma dětských lahví)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odkládat a vyhazovat odpadky mimo místa k tomu určená a jakkoliv znečišťovat hřiště a jeho okolí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kouřit, konzumovat alkohol, užívat omamné, toxické a psychotropní látky</w:t>
      </w:r>
    </w:p>
    <w:p w:rsidR="00F02B96" w:rsidRDefault="00F02B96" w:rsidP="00F02B96">
      <w:pPr>
        <w:pStyle w:val="Normln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vstup se psy a jinými zvířaty</w:t>
      </w:r>
    </w:p>
    <w:p w:rsidR="00CF7F15" w:rsidRDefault="00F02B96" w:rsidP="00417BB0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Provozovatel nenese odpovědnost za škody vzniklé nedodržováním tohoto řádu a ostatních předpisů.</w:t>
      </w:r>
      <w:r>
        <w:rPr>
          <w:rFonts w:ascii="Arial" w:hAnsi="Arial" w:cs="Arial"/>
          <w:sz w:val="22"/>
          <w:szCs w:val="22"/>
        </w:rPr>
        <w:br/>
        <w:t>V případě nerespektování provozního řádu si majitel a provozovatel vyhrazuje právo vykázat porušovatele z prostoru dětského hřiště.</w:t>
      </w:r>
      <w:r>
        <w:rPr>
          <w:rFonts w:ascii="Arial" w:hAnsi="Arial" w:cs="Arial"/>
          <w:sz w:val="22"/>
          <w:szCs w:val="22"/>
        </w:rPr>
        <w:br/>
        <w:t>Případné poškození nebo znečištění dětského hřiště oznamte neprodleně n</w:t>
      </w:r>
      <w:r w:rsidR="001518EF">
        <w:rPr>
          <w:rFonts w:ascii="Arial" w:hAnsi="Arial" w:cs="Arial"/>
          <w:sz w:val="22"/>
          <w:szCs w:val="22"/>
        </w:rPr>
        <w:t xml:space="preserve">a Obecní úřad </w:t>
      </w:r>
      <w:proofErr w:type="spellStart"/>
      <w:r w:rsidR="001518EF">
        <w:rPr>
          <w:rFonts w:ascii="Arial" w:hAnsi="Arial" w:cs="Arial"/>
          <w:sz w:val="22"/>
          <w:szCs w:val="22"/>
        </w:rPr>
        <w:t>Levínská</w:t>
      </w:r>
      <w:proofErr w:type="spellEnd"/>
      <w:r w:rsidR="0015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8EF">
        <w:rPr>
          <w:rFonts w:ascii="Arial" w:hAnsi="Arial" w:cs="Arial"/>
          <w:sz w:val="22"/>
          <w:szCs w:val="22"/>
        </w:rPr>
        <w:t>Olešnice</w:t>
      </w:r>
      <w:proofErr w:type="spellEnd"/>
      <w:r w:rsidR="001518EF">
        <w:rPr>
          <w:rFonts w:ascii="Arial" w:hAnsi="Arial" w:cs="Arial"/>
          <w:sz w:val="22"/>
          <w:szCs w:val="22"/>
        </w:rPr>
        <w:t>, tel. 724 181 526, 606 823</w:t>
      </w:r>
      <w:r w:rsidR="00244421">
        <w:rPr>
          <w:rFonts w:ascii="Arial" w:hAnsi="Arial" w:cs="Arial"/>
          <w:sz w:val="22"/>
          <w:szCs w:val="22"/>
        </w:rPr>
        <w:t> </w:t>
      </w:r>
      <w:r w:rsidR="001518EF">
        <w:rPr>
          <w:rFonts w:ascii="Arial" w:hAnsi="Arial" w:cs="Arial"/>
          <w:sz w:val="22"/>
          <w:szCs w:val="22"/>
        </w:rPr>
        <w:t>026</w:t>
      </w:r>
      <w:r w:rsidR="00417BB0">
        <w:rPr>
          <w:rFonts w:ascii="Arial" w:hAnsi="Arial" w:cs="Arial"/>
          <w:sz w:val="22"/>
          <w:szCs w:val="22"/>
        </w:rPr>
        <w:t>.</w:t>
      </w:r>
    </w:p>
    <w:p w:rsidR="00244421" w:rsidRDefault="00244421" w:rsidP="00417BB0">
      <w:pPr>
        <w:pStyle w:val="Normlnweb"/>
      </w:pPr>
      <w:r>
        <w:rPr>
          <w:rFonts w:ascii="Arial" w:hAnsi="Arial" w:cs="Arial"/>
          <w:sz w:val="22"/>
          <w:szCs w:val="22"/>
        </w:rPr>
        <w:t xml:space="preserve">Schváleno usnesením </w:t>
      </w:r>
      <w:proofErr w:type="gramStart"/>
      <w:r>
        <w:rPr>
          <w:rFonts w:ascii="Arial" w:hAnsi="Arial" w:cs="Arial"/>
          <w:sz w:val="22"/>
          <w:szCs w:val="22"/>
        </w:rPr>
        <w:t>č. 7.</w:t>
      </w:r>
      <w:proofErr w:type="gramEnd"/>
      <w:r>
        <w:rPr>
          <w:rFonts w:ascii="Arial" w:hAnsi="Arial" w:cs="Arial"/>
          <w:sz w:val="22"/>
          <w:szCs w:val="22"/>
        </w:rPr>
        <w:t>/6.2.2017 na zastupitelstvu obce dne 7.6.2017</w:t>
      </w:r>
    </w:p>
    <w:sectPr w:rsidR="00244421" w:rsidSect="00417BB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D54"/>
    <w:multiLevelType w:val="multilevel"/>
    <w:tmpl w:val="8E8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F7482"/>
    <w:multiLevelType w:val="multilevel"/>
    <w:tmpl w:val="EA8A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C3A6B"/>
    <w:multiLevelType w:val="multilevel"/>
    <w:tmpl w:val="A2D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96"/>
    <w:rsid w:val="001518EF"/>
    <w:rsid w:val="00244421"/>
    <w:rsid w:val="00417BB0"/>
    <w:rsid w:val="00AB570B"/>
    <w:rsid w:val="00CF7F15"/>
    <w:rsid w:val="00DC58BD"/>
    <w:rsid w:val="00F0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2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7F079-30C4-439C-8874-DA6583BF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Nosková</dc:creator>
  <cp:lastModifiedBy>Zdeňka Nosková</cp:lastModifiedBy>
  <cp:revision>2</cp:revision>
  <cp:lastPrinted>2016-07-28T09:24:00Z</cp:lastPrinted>
  <dcterms:created xsi:type="dcterms:W3CDTF">2017-02-16T13:19:00Z</dcterms:created>
  <dcterms:modified xsi:type="dcterms:W3CDTF">2017-02-16T13:19:00Z</dcterms:modified>
</cp:coreProperties>
</file>